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 w:rsidR="00A532BE">
        <w:rPr>
          <w:rFonts w:ascii="Calibri" w:eastAsia="Calibri" w:hAnsi="Calibri" w:cs="Arial"/>
          <w:szCs w:val="18"/>
        </w:rPr>
        <w:t>3</w:t>
      </w:r>
      <w:r w:rsidR="00C11C1C">
        <w:rPr>
          <w:rFonts w:ascii="Calibri" w:eastAsia="Calibri" w:hAnsi="Calibri" w:cs="Arial"/>
          <w:szCs w:val="18"/>
        </w:rPr>
        <w:t>/20</w:t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 w:rsidR="00684B79">
        <w:rPr>
          <w:rFonts w:ascii="Calibri" w:eastAsia="Calibri" w:hAnsi="Calibri" w:cs="Arial"/>
          <w:b/>
          <w:i/>
          <w:sz w:val="21"/>
          <w:szCs w:val="21"/>
        </w:rPr>
        <w:t xml:space="preserve">Opróżnianie </w:t>
      </w:r>
      <w:proofErr w:type="spellStart"/>
      <w:r w:rsidR="00684B79">
        <w:rPr>
          <w:rFonts w:ascii="Calibri" w:eastAsia="Calibri" w:hAnsi="Calibri" w:cs="Arial"/>
          <w:b/>
          <w:i/>
          <w:sz w:val="21"/>
          <w:szCs w:val="21"/>
        </w:rPr>
        <w:t>recyklomatów</w:t>
      </w:r>
      <w:proofErr w:type="spellEnd"/>
      <w:r w:rsidR="00684B79">
        <w:rPr>
          <w:rFonts w:ascii="Calibri" w:eastAsia="Calibri" w:hAnsi="Calibri" w:cs="Arial"/>
          <w:b/>
          <w:i/>
          <w:sz w:val="21"/>
          <w:szCs w:val="21"/>
        </w:rPr>
        <w:t xml:space="preserve">  na terenie m.st. Warszawy</w:t>
      </w:r>
      <w:bookmarkStart w:id="0" w:name="_GoBack"/>
      <w:bookmarkEnd w:id="0"/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406DBF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>(podać mającą zastosowanie podstawę wykluczenia spośród wymienionych w art. 24 ust. 1 pkt 13-14</w:t>
      </w:r>
      <w:r w:rsidR="00406DBF">
        <w:rPr>
          <w:rFonts w:ascii="Calibri" w:eastAsia="Calibri" w:hAnsi="Calibri" w:cs="Arial"/>
          <w:i/>
          <w:sz w:val="16"/>
          <w:szCs w:val="16"/>
        </w:rPr>
        <w:t xml:space="preserve">, 16-20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1"/>
    <w:rsid w:val="00406DBF"/>
    <w:rsid w:val="006335A0"/>
    <w:rsid w:val="00684B79"/>
    <w:rsid w:val="006B5207"/>
    <w:rsid w:val="00760103"/>
    <w:rsid w:val="009C26CD"/>
    <w:rsid w:val="00A532BE"/>
    <w:rsid w:val="00C11C1C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2020-03-30T08:49:00Z</cp:lastPrinted>
  <dcterms:created xsi:type="dcterms:W3CDTF">2020-03-30T08:45:00Z</dcterms:created>
  <dcterms:modified xsi:type="dcterms:W3CDTF">2020-03-30T08:49:00Z</dcterms:modified>
</cp:coreProperties>
</file>